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D3E" w:rsidRDefault="00486D3E" w:rsidP="00486D3E">
      <w:pPr>
        <w:pStyle w:val="af0"/>
      </w:pPr>
      <w:bookmarkStart w:id="0" w:name="block-21583234"/>
      <w:r>
        <w:rPr>
          <w:noProof/>
        </w:rPr>
        <w:drawing>
          <wp:inline distT="0" distB="0" distL="0" distR="0" wp14:anchorId="7F8A3B9B" wp14:editId="449C7204">
            <wp:extent cx="6176905" cy="8495665"/>
            <wp:effectExtent l="0" t="0" r="0" b="0"/>
            <wp:docPr id="1" name="Рисунок 1" descr="C:\Users\Школа 161\AppData\Local\Packages\Microsoft.Windows.Photos_8wekyb3d8bbwe\TempState\ShareServiceTempFolder\Скан_20240119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161\AppData\Local\Packages\Microsoft.Windows.Photos_8wekyb3d8bbwe\TempState\ShareServiceTempFolder\Скан_20240119 (6)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5743" cy="8507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5918" w:rsidRPr="00235E54" w:rsidRDefault="00435918" w:rsidP="00235E54">
      <w:pPr>
        <w:rPr>
          <w:rFonts w:ascii="Times New Roman" w:hAnsi="Times New Roman" w:cs="Times New Roman"/>
          <w:sz w:val="24"/>
          <w:szCs w:val="24"/>
          <w:lang w:val="ru-RU"/>
        </w:rPr>
        <w:sectPr w:rsidR="00435918" w:rsidRPr="00235E54" w:rsidSect="00486D3E">
          <w:pgSz w:w="11906" w:h="16383"/>
          <w:pgMar w:top="1134" w:right="850" w:bottom="1134" w:left="709" w:header="720" w:footer="720" w:gutter="0"/>
          <w:cols w:space="720"/>
        </w:sectPr>
      </w:pPr>
      <w:bookmarkStart w:id="1" w:name="_GoBack"/>
      <w:bookmarkEnd w:id="1"/>
    </w:p>
    <w:p w:rsidR="00435918" w:rsidRPr="00235E54" w:rsidRDefault="006D298A" w:rsidP="00235E5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21583236"/>
      <w:bookmarkEnd w:id="0"/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435918" w:rsidRPr="00235E54" w:rsidRDefault="00435918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435918" w:rsidRPr="00235E54" w:rsidRDefault="00435918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ОБЩАЯ ХАРАКТЕРИСТИКА УЧЕБНОГО ПРЕДМЕТА «ЛИТЕРАТУРНОЕ ЧТЕНИЕ»</w:t>
      </w:r>
    </w:p>
    <w:p w:rsidR="00435918" w:rsidRPr="00235E54" w:rsidRDefault="00435918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рабочей 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программе воспитания.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Литературное чтение призвано ввести обучающегося в мир художественной литературы, обеспечить формирование навыков смыслового 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УЧЕБНОГО ПРЕДМЕТА «ЛИТЕРАТУРНОЕ ЧТЕНИЕ»</w:t>
      </w:r>
    </w:p>
    <w:p w:rsidR="00435918" w:rsidRPr="00235E54" w:rsidRDefault="00435918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Приобретённые обучающимися знания, полученный опыт решения учебных задач, а также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Достижение цели изучения литературного чтения определяется решением следующих задач:</w:t>
      </w:r>
    </w:p>
    <w:p w:rsidR="00435918" w:rsidRPr="00235E54" w:rsidRDefault="006D298A" w:rsidP="00235E54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435918" w:rsidRPr="00235E54" w:rsidRDefault="006D298A" w:rsidP="00235E54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достижение необходимого для продолжения образования уровня общего речевого развития;</w:t>
      </w:r>
    </w:p>
    <w:p w:rsidR="00435918" w:rsidRPr="00235E54" w:rsidRDefault="006D298A" w:rsidP="00235E54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435918" w:rsidRPr="00235E54" w:rsidRDefault="006D298A" w:rsidP="00235E54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435918" w:rsidRPr="00235E54" w:rsidRDefault="006D298A" w:rsidP="00235E54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435918" w:rsidRPr="00235E54" w:rsidRDefault="006D298A" w:rsidP="00235E54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435918" w:rsidRPr="00235E54" w:rsidRDefault="006D298A" w:rsidP="00235E54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для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решения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учебных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задач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литературного образования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обучающегося: речевая и читательская деятельности, круг чтения, творческая деятельность.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основу отбора произведений для литературного чтения положены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общедидактические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235E54">
        <w:rPr>
          <w:rFonts w:ascii="Times New Roman" w:hAnsi="Times New Roman" w:cs="Times New Roman"/>
          <w:color w:val="FF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 «ЛИТЕРАТУРНОЕ ЧТЕНИЕ» В УЧЕБНОМ ПЛАНЕ</w:t>
      </w:r>
    </w:p>
    <w:p w:rsidR="00435918" w:rsidRPr="00235E54" w:rsidRDefault="00435918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‌</w:t>
      </w:r>
      <w:bookmarkStart w:id="3" w:name="a4a053d5-1a3d-4f39-a7e5-0183e75e635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литературное чтение в 1 классе отводится 132 часа (из них ‌не менее 80 часов‌ составляет вводный интегрированный учебный курс «Обучение грамоте»), во 2-4 классах по 136 часов (4 часа в неделю в каждом классе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  <w:bookmarkEnd w:id="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</w:p>
    <w:p w:rsidR="00435918" w:rsidRPr="00235E54" w:rsidRDefault="00435918" w:rsidP="00235E54">
      <w:pPr>
        <w:rPr>
          <w:rFonts w:ascii="Times New Roman" w:hAnsi="Times New Roman" w:cs="Times New Roman"/>
          <w:sz w:val="24"/>
          <w:szCs w:val="24"/>
          <w:lang w:val="ru-RU"/>
        </w:rPr>
        <w:sectPr w:rsidR="00435918" w:rsidRPr="00235E54" w:rsidSect="00235E54">
          <w:pgSz w:w="16383" w:h="11906" w:orient="landscape"/>
          <w:pgMar w:top="709" w:right="1134" w:bottom="850" w:left="1134" w:header="720" w:footer="720" w:gutter="0"/>
          <w:cols w:space="720"/>
          <w:docGrid w:linePitch="299"/>
        </w:sectPr>
      </w:pPr>
    </w:p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block-21583235"/>
      <w:bookmarkEnd w:id="2"/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УЧЕБНОГО ПРЕДМЕТА</w:t>
      </w:r>
    </w:p>
    <w:p w:rsidR="00435918" w:rsidRPr="00235E54" w:rsidRDefault="00435918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1 КЛАСС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Обучение грамоте</w:t>
      </w:r>
      <w:bookmarkStart w:id="5" w:name="_ftnref1"/>
      <w:r w:rsidRPr="00235E54">
        <w:rPr>
          <w:rFonts w:ascii="Times New Roman" w:hAnsi="Times New Roman" w:cs="Times New Roman"/>
          <w:sz w:val="24"/>
          <w:szCs w:val="24"/>
        </w:rPr>
        <w:fldChar w:fldCharType="begin"/>
      </w:r>
      <w:r w:rsidRPr="00235E54">
        <w:rPr>
          <w:rFonts w:ascii="Times New Roman" w:hAnsi="Times New Roman" w:cs="Times New Roman"/>
          <w:sz w:val="24"/>
          <w:szCs w:val="24"/>
          <w:lang w:val="ru-RU"/>
        </w:rPr>
        <w:instrText xml:space="preserve"> </w:instrText>
      </w:r>
      <w:r w:rsidRPr="00235E54">
        <w:rPr>
          <w:rFonts w:ascii="Times New Roman" w:hAnsi="Times New Roman" w:cs="Times New Roman"/>
          <w:sz w:val="24"/>
          <w:szCs w:val="24"/>
        </w:rPr>
        <w:instrText>HYPERLINK</w:instrText>
      </w:r>
      <w:r w:rsidRPr="00235E54">
        <w:rPr>
          <w:rFonts w:ascii="Times New Roman" w:hAnsi="Times New Roman" w:cs="Times New Roman"/>
          <w:sz w:val="24"/>
          <w:szCs w:val="24"/>
          <w:lang w:val="ru-RU"/>
        </w:rPr>
        <w:instrText xml:space="preserve"> \</w:instrText>
      </w:r>
      <w:r w:rsidRPr="00235E54">
        <w:rPr>
          <w:rFonts w:ascii="Times New Roman" w:hAnsi="Times New Roman" w:cs="Times New Roman"/>
          <w:sz w:val="24"/>
          <w:szCs w:val="24"/>
        </w:rPr>
        <w:instrText>l</w:instrText>
      </w:r>
      <w:r w:rsidRPr="00235E54">
        <w:rPr>
          <w:rFonts w:ascii="Times New Roman" w:hAnsi="Times New Roman" w:cs="Times New Roman"/>
          <w:sz w:val="24"/>
          <w:szCs w:val="24"/>
          <w:lang w:val="ru-RU"/>
        </w:rPr>
        <w:instrText xml:space="preserve"> "_</w:instrText>
      </w:r>
      <w:r w:rsidRPr="00235E54">
        <w:rPr>
          <w:rFonts w:ascii="Times New Roman" w:hAnsi="Times New Roman" w:cs="Times New Roman"/>
          <w:sz w:val="24"/>
          <w:szCs w:val="24"/>
        </w:rPr>
        <w:instrText>ftn</w:instrText>
      </w:r>
      <w:r w:rsidRPr="00235E54">
        <w:rPr>
          <w:rFonts w:ascii="Times New Roman" w:hAnsi="Times New Roman" w:cs="Times New Roman"/>
          <w:sz w:val="24"/>
          <w:szCs w:val="24"/>
          <w:lang w:val="ru-RU"/>
        </w:rPr>
        <w:instrText>1" \</w:instrText>
      </w:r>
      <w:r w:rsidRPr="00235E54">
        <w:rPr>
          <w:rFonts w:ascii="Times New Roman" w:hAnsi="Times New Roman" w:cs="Times New Roman"/>
          <w:sz w:val="24"/>
          <w:szCs w:val="24"/>
        </w:rPr>
        <w:instrText>h</w:instrText>
      </w:r>
      <w:r w:rsidRPr="00235E54">
        <w:rPr>
          <w:rFonts w:ascii="Times New Roman" w:hAnsi="Times New Roman" w:cs="Times New Roman"/>
          <w:sz w:val="24"/>
          <w:szCs w:val="24"/>
          <w:lang w:val="ru-RU"/>
        </w:rPr>
        <w:instrText xml:space="preserve"> </w:instrText>
      </w:r>
      <w:r w:rsidRPr="00235E54">
        <w:rPr>
          <w:rFonts w:ascii="Times New Roman" w:hAnsi="Times New Roman" w:cs="Times New Roman"/>
          <w:sz w:val="24"/>
          <w:szCs w:val="24"/>
        </w:rPr>
        <w:fldChar w:fldCharType="separate"/>
      </w:r>
      <w:r w:rsidRPr="00235E54">
        <w:rPr>
          <w:rFonts w:ascii="Times New Roman" w:hAnsi="Times New Roman" w:cs="Times New Roman"/>
          <w:b/>
          <w:color w:val="0000FF"/>
          <w:sz w:val="24"/>
          <w:szCs w:val="24"/>
          <w:lang w:val="ru-RU"/>
        </w:rPr>
        <w:t>[1]</w:t>
      </w:r>
      <w:r w:rsidRPr="00235E54">
        <w:rPr>
          <w:rFonts w:ascii="Times New Roman" w:hAnsi="Times New Roman" w:cs="Times New Roman"/>
          <w:b/>
          <w:color w:val="0000FF"/>
          <w:sz w:val="24"/>
          <w:szCs w:val="24"/>
        </w:rPr>
        <w:fldChar w:fldCharType="end"/>
      </w:r>
      <w:bookmarkEnd w:id="5"/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Развитие речи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Чтение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СИСТЕМАТИЧЕСКИЙ КУРС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Сказка фольклорная (народная) и литературная (авторская).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В.Г.Сутеева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«Кораблик», «Под грибом» ‌</w:t>
      </w:r>
      <w:bookmarkStart w:id="6" w:name="e3f76e22-f991-4a88-b638-80e219fe04e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 (по выбору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  <w:bookmarkEnd w:id="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Произведения о детях и для детей.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Барто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Ю. И. Ермолаева). Характеристика героя произведения, общая оценка поступков. 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В.А. Осеева «Три товарища», А.Л.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Барто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«Я – лишний», Ю.И. Ермолаев «Лучший друг» ‌</w:t>
      </w:r>
      <w:bookmarkStart w:id="7" w:name="30c815e5-d67e-4339-b267-4fa25f484f07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 (по выбору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  <w:bookmarkEnd w:id="7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Произведения о родной природе. 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Особенности стихотворной речи, сравнение с прозаической: рифма, ритм (практическое ознакомление).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Устное народное творчество – малые фольклорные жанры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(не менее шести произведений). Многообразие малых жанров устного народного творчества: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потешка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загадка, пословица, их назначение (веселить, потешать, играть, поучать). Особенности разных малых фольклорных жанров.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Потешка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потешки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загадки, пословицы.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Произведения о братьях наших меньших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В.В. Бианки «Лис и Мышонок», Е.И.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Чарушин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«Про Томку», М.М. Пришвин «Ёж», Н.И. Сладков «Лисица и Ёж» ‌</w:t>
      </w:r>
      <w:bookmarkStart w:id="8" w:name="335578e5-d73b-47a9-8f99-c5b9bbe57f7f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другие.</w:t>
      </w:r>
      <w:bookmarkEnd w:id="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Произведения о маме.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Барто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А. В. Митяева ‌</w:t>
      </w:r>
      <w:bookmarkStart w:id="9" w:name="08c9737f-92ef-422a-8119-0a6790d3255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др.</w:t>
      </w:r>
      <w:bookmarkEnd w:id="9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‌). Осознание нравственно-этических понятий: чувство любви как привязанность одного человека к другому (матери к ребёнку, детей к матери, близким), проявление любви и заботы о родных людях.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Е.А. Благинина «Посидим в тишине», А.Л.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Барто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«Мама», А.В. Митяев «За что я люблю маму» ‌</w:t>
      </w:r>
      <w:bookmarkStart w:id="10" w:name="c7322744-a0b3-4f4e-bd7f-f9eda35d103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 (по выбору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  <w:bookmarkEnd w:id="1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lastRenderedPageBreak/>
        <w:t>Фольклорные и авторские произведения о чудесах и фантазии (не менее трёх произведений).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необычными, сказочными, фантастическими.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Р.С.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Сеф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«Чудо», В.В. Лунин «Я видел чудо», Б.В.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Заходер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«Моя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Вообразилия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», Ю.П.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Мориц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«Сто фантазий» </w:t>
      </w:r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​‌</w:t>
      </w:r>
      <w:bookmarkStart w:id="11" w:name="4f25810d-9262-4ea1-8b9a-5e5b348d1854"/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и другие (по выбору</w:t>
      </w:r>
      <w:proofErr w:type="gramStart"/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).</w:t>
      </w:r>
      <w:bookmarkEnd w:id="11"/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‌</w:t>
      </w:r>
      <w:proofErr w:type="gramEnd"/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Библиографическая культура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Базовые логические действия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435918" w:rsidRPr="00235E54" w:rsidRDefault="006D298A" w:rsidP="00235E5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435918" w:rsidRPr="00235E54" w:rsidRDefault="006D298A" w:rsidP="00235E5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фактическое содержание прочитанного или прослушанного текста;</w:t>
      </w:r>
    </w:p>
    <w:p w:rsidR="00435918" w:rsidRPr="00235E54" w:rsidRDefault="006D298A" w:rsidP="00235E5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</w:p>
    <w:p w:rsidR="00435918" w:rsidRPr="00235E54" w:rsidRDefault="006D298A" w:rsidP="00235E5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435918" w:rsidRPr="00235E54" w:rsidRDefault="006D298A" w:rsidP="00235E5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435918" w:rsidRPr="00235E54" w:rsidRDefault="006D298A" w:rsidP="00235E5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произведения по теме, настроению, которое оно вызывает.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Работа с информацией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435918" w:rsidRPr="00235E54" w:rsidRDefault="006D298A" w:rsidP="00235E54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что текст произведения может быть представлен в иллюстрациях, различных видах зрительного искусства (фильм, спектакль и другие);</w:t>
      </w:r>
    </w:p>
    <w:p w:rsidR="00435918" w:rsidRPr="00235E54" w:rsidRDefault="006D298A" w:rsidP="00235E54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Коммуникативные универсальные учебные действия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способствуют формированию умений:</w:t>
      </w:r>
    </w:p>
    <w:p w:rsidR="00435918" w:rsidRPr="00235E54" w:rsidRDefault="006D298A" w:rsidP="00235E54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наизусть стихотворения, соблюдать орфоэпические и пунктуационные нормы;</w:t>
      </w:r>
    </w:p>
    <w:p w:rsidR="00435918" w:rsidRPr="00235E54" w:rsidRDefault="006D298A" w:rsidP="00235E54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участвовать в беседе по обсуждению прослушанного или прочитанного текста: слушать собеседника, отвечать на вопросы, высказывать своё отношение к обсуждаемой проблеме;</w:t>
      </w:r>
    </w:p>
    <w:p w:rsidR="00435918" w:rsidRPr="00235E54" w:rsidRDefault="006D298A" w:rsidP="00235E54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пересказывать (устно) содержание произведения с опорой на вопросы, рисунки, предложенный план;</w:t>
      </w:r>
    </w:p>
    <w:p w:rsidR="00435918" w:rsidRPr="00235E54" w:rsidRDefault="006D298A" w:rsidP="00235E54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своими словами значение изученных понятий;</w:t>
      </w:r>
    </w:p>
    <w:p w:rsidR="00435918" w:rsidRPr="00235E54" w:rsidRDefault="006D298A" w:rsidP="00235E54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своё настроение после слушания (чтения) стихотворений, сказок, рассказов.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Регулятивные универсальные учебные действия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способствуют формированию умений:</w:t>
      </w:r>
    </w:p>
    <w:p w:rsidR="00435918" w:rsidRPr="00235E54" w:rsidRDefault="006D298A" w:rsidP="00235E5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435918" w:rsidRPr="00235E54" w:rsidRDefault="006D298A" w:rsidP="00235E5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проявлять желание самостоятельно читать, совершенствовать свой навык чтения; </w:t>
      </w:r>
    </w:p>
    <w:p w:rsidR="00435918" w:rsidRPr="00235E54" w:rsidRDefault="006D298A" w:rsidP="00235E5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помощью учителя оценивать свои успехи (трудности) в освоении читательской деятельности.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Совместная деятельность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способствует формированию умений:</w:t>
      </w:r>
    </w:p>
    <w:p w:rsidR="00435918" w:rsidRPr="00235E54" w:rsidRDefault="006D298A" w:rsidP="00235E54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желание работать в парах, небольших группах;</w:t>
      </w:r>
    </w:p>
    <w:p w:rsidR="00435918" w:rsidRPr="00235E54" w:rsidRDefault="006D298A" w:rsidP="00235E54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культуру взаимодействия, терпение, умение договариваться, ответственно выполнять свою часть работы.</w:t>
      </w:r>
    </w:p>
    <w:p w:rsidR="00435918" w:rsidRPr="00235E54" w:rsidRDefault="00435918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О нашей Родине.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Круг чтения: произведения о Родине (на примере не менее трёх стихотворений И. С. Никитина, Ф. П. Савинова, А. А. Прокофьева ‌</w:t>
      </w:r>
      <w:bookmarkStart w:id="12" w:name="9982bd32-bab8-4839-9776-987a59a0dcf7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др.</w:t>
      </w:r>
      <w:bookmarkEnd w:id="1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‌</w:t>
      </w:r>
      <w:bookmarkStart w:id="13" w:name="5e5ef4a6-1af8-4ce9-9e8c-06deef453a5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др.</w:t>
      </w:r>
      <w:bookmarkEnd w:id="1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‌).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И.С. Никитин «Русь», Ф.П. Савинов «Родина», А.А. Прокофьев «Родина» ‌</w:t>
      </w:r>
      <w:bookmarkStart w:id="14" w:name="6cfba45c-dee2-4940-b3fe-1916cf5feba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14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Фольклор (устное народное творчество).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Произведения малых жанров фольклора (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потешки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Произведения для чтения: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потешки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15" w:name="08b4334b-978e-4e8a-8e82-353da9b789a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1-2 произведения) и другие.</w:t>
      </w:r>
      <w:bookmarkEnd w:id="1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Звуки и краски родной природы в разные времена года.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Тема природы в разные времена года (осень, зима, весна, лето) в произведениях литературы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16" w:name="a60002d5-81ab-472e-b684-e986769b88cb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выбору, не менее пяти авторов)</w:t>
      </w:r>
      <w:bookmarkEnd w:id="1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 Эстетическое восприятие явлений природы (звуки, краски времён года). Средства выразительности при описании природы: сравнение и эпитет. Настроение, которое создаёт 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‌</w:t>
      </w:r>
      <w:bookmarkStart w:id="17" w:name="9563074f-a7d8-4d9c-860e-77cc87e72bf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др.</w:t>
      </w:r>
      <w:bookmarkEnd w:id="17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‌) и музыкальных произведениях (например, произведения П. И. Чайковского, А. Вивальди ‌</w:t>
      </w:r>
      <w:bookmarkStart w:id="18" w:name="63aa43d7-ac53-4096-bda7-4bbacd38a5af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др.</w:t>
      </w:r>
      <w:bookmarkEnd w:id="1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‌).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Обсыпается наш сад…», М.М. Пришвин «Осеннее утро», Г.А.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Скребицкий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‌</w:t>
      </w:r>
      <w:bookmarkStart w:id="19" w:name="8663c6a0-dd89-4e00-9515-ca24046ec267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</w:t>
      </w:r>
      <w:bookmarkEnd w:id="19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О детях и дружбе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‌</w:t>
      </w:r>
      <w:bookmarkStart w:id="20" w:name="26fce51a-c4cd-430c-b16c-a007e5d54d1f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др.</w:t>
      </w:r>
      <w:bookmarkEnd w:id="2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Барто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«Катя», В.В. Лунин «Я и Вовка», В.Ю. Драгунский «Тайное становится явным» ‌</w:t>
      </w:r>
      <w:bookmarkStart w:id="21" w:name="f0c24a9f-020d-42ed-b81a-4f87d416676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2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Мир сказок.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Фольклорная (народная) и литературная (авторская) сказка: «бродячие» сюжеты (произведения по выбору, не менее четырёх).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народная сказка «Золотая рыбка», А.С. Пушкин «Сказка о рыбаке и рыбке», народная сказка «Морозко», В.Ф. Одоевский «Мороз Иванович», В.И. Даль «Девочка Снегурочка» ‌</w:t>
      </w:r>
      <w:bookmarkStart w:id="22" w:name="a614d831-5baf-4d8b-8417-b217dceb38ac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</w:t>
      </w:r>
      <w:bookmarkEnd w:id="2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О братьях наших меньших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Жанровое многообразие произведений о животных (песни, загадки, сказки, басни, рассказы, стихотворения; произведения по выбору, не менее пяти авторов). Дружба людей и животных – тема литературы (произведения Е. И.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Чарушина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В. В. Бианки, С. В. Михалкова, Б. С. Житкова, М. М. Пришвина ‌</w:t>
      </w:r>
      <w:bookmarkStart w:id="23" w:name="f97c86d0-d5d0-4825-b254-69b1f7d660fe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др.</w:t>
      </w:r>
      <w:bookmarkEnd w:id="2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‌).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художественном и научно-познавательном тексте. Нравственно-этические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Чарушин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В. В. Бианки.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Чарушин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«Страшный рассказ», С.В. Михалков «Мой щенок» ‌</w:t>
      </w:r>
      <w:bookmarkStart w:id="24" w:name="28f78ac2-22aa-4548-94b4-6dc4ab17161b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24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О наших близких, о семье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Тема семьи, детства, взаимоотношений взрослых и детей в творчестве писателей и фольклорных произведениях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25" w:name="a8ab53f9-b1fb-4c2b-963e-5784b2ec16da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выбору)</w:t>
      </w:r>
      <w:bookmarkEnd w:id="2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Баруздин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«Салют» ‌</w:t>
      </w:r>
      <w:bookmarkStart w:id="26" w:name="cde85175-175b-40ad-84a9-35c1788bee7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другое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2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Зарубежная литература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Круг чтения: литературная (авторская) сказка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27" w:name="15947f7f-89ec-4911-9b54-a6c67852d36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двух произведений)</w:t>
      </w:r>
      <w:bookmarkEnd w:id="27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‌: зарубежные писатели-сказочники (Ш. Перро, Х.-К. Андерсен ‌</w:t>
      </w:r>
      <w:bookmarkStart w:id="28" w:name="8eea8d56-64eb-4865-bf5e-c1311b5b9c1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др.</w:t>
      </w:r>
      <w:bookmarkEnd w:id="2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Ш. Перро «Кот в сапогах», Х.-К. Андерсен «Пятеро из одного стручка» ‌</w:t>
      </w:r>
      <w:bookmarkStart w:id="29" w:name="dee47869-89e1-425b-ab5a-933559d11a4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29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Библиографическая культура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(работа с детской книгой и справочной литературой)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435918" w:rsidRPr="00235E54" w:rsidRDefault="006D298A" w:rsidP="00235E54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435918" w:rsidRPr="00235E54" w:rsidRDefault="006D298A" w:rsidP="00235E54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 группировать различные произведения по теме (о Родине,</w:t>
      </w:r>
    </w:p>
    <w:p w:rsidR="00435918" w:rsidRPr="00235E54" w:rsidRDefault="006D298A" w:rsidP="00235E54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 родной природе, о детях, о животных, о семье, о чудесах и превращениях),</w:t>
      </w:r>
    </w:p>
    <w:p w:rsidR="00435918" w:rsidRPr="00235E54" w:rsidRDefault="006D298A" w:rsidP="00235E54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жанрам (произведения устного народного творчества, сказка (фольклорная</w:t>
      </w:r>
    </w:p>
    <w:p w:rsidR="00435918" w:rsidRPr="00235E54" w:rsidRDefault="006D298A" w:rsidP="00235E54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литературная), рассказ, басня, стихотворение);</w:t>
      </w:r>
    </w:p>
    <w:p w:rsidR="00435918" w:rsidRPr="00235E54" w:rsidRDefault="006D298A" w:rsidP="00235E54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</w:p>
    <w:p w:rsidR="00435918" w:rsidRPr="00235E54" w:rsidRDefault="006D298A" w:rsidP="00235E54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 сказки,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435918" w:rsidRPr="00235E54" w:rsidRDefault="006D298A" w:rsidP="00235E54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 стихотворения: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Работа с информацией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435918" w:rsidRPr="00235E54" w:rsidRDefault="006D298A" w:rsidP="00235E54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иллюстрации с текстом произведения;</w:t>
      </w:r>
    </w:p>
    <w:p w:rsidR="00435918" w:rsidRPr="00235E54" w:rsidRDefault="006D298A" w:rsidP="00235E54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435918" w:rsidRPr="00235E54" w:rsidRDefault="006D298A" w:rsidP="00235E54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информации, представленной в оглавлении, в иллюстрациях предполагать тему и содержание книги;</w:t>
      </w:r>
    </w:p>
    <w:p w:rsidR="00435918" w:rsidRPr="00235E54" w:rsidRDefault="006D298A" w:rsidP="00235E54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пользоваться словарями для уточнения значения незнакомого слова.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Коммуникативные универсальные учебные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действия способствуют формированию умений:</w:t>
      </w:r>
    </w:p>
    <w:p w:rsidR="00435918" w:rsidRPr="00235E54" w:rsidRDefault="006D298A" w:rsidP="00235E54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435918" w:rsidRPr="00235E54" w:rsidRDefault="006D298A" w:rsidP="00235E54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заданную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тему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35918" w:rsidRPr="00235E54" w:rsidRDefault="006D298A" w:rsidP="00235E54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пересказывать подробно и выборочно прочитанное произведение;</w:t>
      </w:r>
    </w:p>
    <w:p w:rsidR="00435918" w:rsidRPr="00235E54" w:rsidRDefault="006D298A" w:rsidP="00235E54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</w:p>
    <w:p w:rsidR="00435918" w:rsidRPr="00235E54" w:rsidRDefault="006D298A" w:rsidP="00235E54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описывать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устно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картины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природы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35918" w:rsidRPr="00235E54" w:rsidRDefault="006D298A" w:rsidP="00235E54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сочинять по аналогии с прочитанным загадки, рассказы, небольшие сказки;</w:t>
      </w:r>
    </w:p>
    <w:p w:rsidR="00435918" w:rsidRPr="00235E54" w:rsidRDefault="006D298A" w:rsidP="00235E54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инсценировках и драматизации отрывков из художественных произведений.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Регулятивные универсальные учебные действия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способствуют формированию умений:</w:t>
      </w:r>
    </w:p>
    <w:p w:rsidR="00435918" w:rsidRPr="00235E54" w:rsidRDefault="006D298A" w:rsidP="00235E54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своё эмоциональное состояние, возникшее при прочтении (слушании) произведения;</w:t>
      </w:r>
    </w:p>
    <w:p w:rsidR="00435918" w:rsidRPr="00235E54" w:rsidRDefault="006D298A" w:rsidP="00235E54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удерживать в памяти последовательность событий прослушанного (прочитанного) текста;</w:t>
      </w:r>
    </w:p>
    <w:p w:rsidR="00435918" w:rsidRPr="00235E54" w:rsidRDefault="006D298A" w:rsidP="00235E54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контролировать выполнение поставленной учебной задачи при чтении</w:t>
      </w:r>
    </w:p>
    <w:p w:rsidR="00435918" w:rsidRPr="00235E54" w:rsidRDefault="006D298A" w:rsidP="00235E54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слушании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произведения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35918" w:rsidRPr="00235E54" w:rsidRDefault="006D298A" w:rsidP="00235E54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проверять (по образцу) выполнение поставленной учебной задачи.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Совместная деятельность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способствует формированию умений:</w:t>
      </w:r>
    </w:p>
    <w:p w:rsidR="00435918" w:rsidRPr="00235E54" w:rsidRDefault="006D298A" w:rsidP="00235E54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себе партнёров по совместной деятельности;</w:t>
      </w:r>
    </w:p>
    <w:p w:rsidR="00435918" w:rsidRPr="00235E54" w:rsidRDefault="006D298A" w:rsidP="00235E54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распределять работу, договариваться, приходить к общему решению, отвечать за общий результат работы.</w:t>
      </w:r>
    </w:p>
    <w:p w:rsidR="00435918" w:rsidRPr="00235E54" w:rsidRDefault="00435918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3 КЛАСС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О Родине и её истории.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r w:rsidRPr="00235E54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Кончаловская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«Наша древняя столица» (отрывки) ‌</w:t>
      </w:r>
      <w:bookmarkStart w:id="30" w:name="50ca019b-5eb0-415a-9e92-895e1649707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другое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3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Фольклор (устное народное творчество). 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Круг чтения: малые жанры фольклора (пословицы,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потешки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считалки, небылицы, скороговорки, загадки, по выбору).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Фольклорная сказка как отражение общечеловеческих ценностей и нравственных правил.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Билибина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‌</w:t>
      </w:r>
      <w:bookmarkStart w:id="31" w:name="727e81d6-a551-4a6a-9016-a214feb267f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др.)</w:t>
      </w:r>
      <w:bookmarkEnd w:id="3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 Отражение в сказках народного быта и культуры. Составление плана сказки.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Круг чтения: народная песня.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Произведения для чтения: малые жанры фольклора, русская народная сказка «Иван-царевич и серый волк», былина об Илье Муромце ‌</w:t>
      </w:r>
      <w:bookmarkStart w:id="32" w:name="f70e2bf6-7f59-4519-a76f-5e074a034ac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3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Творчество А. С. Пушкина. 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Салтане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о сыне его славном и могучем богатыре князе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Гвидоне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Салтановиче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о прекрасной царевне Лебеди» ‌</w:t>
      </w:r>
      <w:bookmarkStart w:id="33" w:name="38082570-032f-41fc-9f25-163a103965f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3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фольклорными. Положительные и отрицательные герои, волшебные помощники, язык авторской сказки. И. Я.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Билибин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иллюстратор сказок А. С. Пушкина.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А.С. Пушкин «Сказка о царе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Салтане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о сыне его славном и могучем богатыре князе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Гвидоне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Салтановиче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о прекрасной царевне Лебеди», «В тот год осенняя погода…», «Опрятней модного паркета…» ‌</w:t>
      </w:r>
      <w:bookmarkStart w:id="34" w:name="5358e777-4f4b-4f55-baff-8fa9057d014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34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Творчество И. А. Крылова.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35" w:name="527368d8-1d9a-45d1-ac3a-1bd05374021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двух)</w:t>
      </w:r>
      <w:bookmarkEnd w:id="3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‌: назначение, темы и герои, особенности языка. Явная и скрытая мораль басен. Использование крылатых выражений в речи.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И.А. Крылов «Ворона и Лисица», «Лисица и виноград», «Мартышка и очки» ‌</w:t>
      </w:r>
      <w:bookmarkStart w:id="36" w:name="523edcf5-c238-467d-9d96-6fcb4b07143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3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Картины природы в произведениях поэтов и писателей Х</w:t>
      </w:r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I</w:t>
      </w: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Х–ХХ веков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Лирические произведения как способ передачи чувств людей, автора. Картины природы в произведениях поэтов и писателей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37" w:name="80bec28b-ed78-43e0-b32c-1c9545f7c33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пяти авторов по выбору)</w:t>
      </w:r>
      <w:bookmarkEnd w:id="37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‌: Ф. И. Тютчева, А. А. Фета, А. Н.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Майкова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Н. А. Некрасова, А. А. Блока, И. А. Бунина, ‌</w:t>
      </w:r>
      <w:bookmarkStart w:id="38" w:name="42f911b2-e09e-45c8-bc47-801abce4073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С. А. Есенина, А. П. Чехова, К. Г. Паустовского и др.</w:t>
      </w:r>
      <w:bookmarkEnd w:id="3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прищуря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», «Мама! Глянь-ка из окошка…», А.Н. Майков «Осень», С.А. Есенин «Берёза», Н.А. Некрасов «Железная дорога» (отрывок), А.А. Блок «Ворона», И.А. Бунин «Первый снег» ‌</w:t>
      </w:r>
      <w:bookmarkStart w:id="39" w:name="16787d9f-7089-4df2-8851-b8b90e8f0a5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39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Творчество Л. Н. Толстого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Жанровое многообразие произведений Л. Н. Толстого: сказки, рассказы, басни, быль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40" w:name="cdc64239-b2f7-4949-b4d4-e9c7ed8ff14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трёх произведений)</w:t>
      </w:r>
      <w:bookmarkEnd w:id="4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‌.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Л.Н. Толстой «Лебеди», «Зайцы», «Прыжок», «Акула» ‌</w:t>
      </w:r>
      <w:bookmarkStart w:id="41" w:name="aa00fe46-a718-413e-8afe-259e29a1bedf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</w:t>
      </w:r>
      <w:bookmarkEnd w:id="4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Литературная сказка.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Литературная сказка русских писателей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42" w:name="0396c979-b95c-4f0b-9b67-6d949d4fe72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двух)</w:t>
      </w:r>
      <w:bookmarkEnd w:id="4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 Круг чтения: произведения В. М. Гаршина, М. Горького, И. С. Соколова-Микитова ‌</w:t>
      </w:r>
      <w:bookmarkStart w:id="43" w:name="2498bf76-b25f-4b28-b700-2d8b8579322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др.</w:t>
      </w:r>
      <w:bookmarkEnd w:id="4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 Особенности авторских сказок (сюжет, язык, герои). Составление аннотации.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В.М. Гаршин «Лягушка-путешественница», И.С. Соколов-Микитов «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Листопадничек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», М. Горький «Случай с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Евсейкой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» ‌</w:t>
      </w:r>
      <w:bookmarkStart w:id="44" w:name="8af9dfbf-5d69-42fa-a753-19ae360b4f9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44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Произведения о взаимоотношениях человека и животных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 Человек и его отношения с животными: верность, преданность, забота и любовь. Круг чтения: произведения Д. Н. Мамина-Сибиряка, К. Г. Паустовского, М. М. Пришвина, Б. С. Житкова. Особенности рассказа: тема, герои, реальность событий, композиция, объекты описания (портрет героя, описание интерьера).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Б.С. Житков «Про обезьянку», К.Г. Паустовский «Барсучий нос», «Кот-ворюга», Д.Н. Мамин-Сибиряк «Приёмыш» ‌</w:t>
      </w:r>
      <w:bookmarkStart w:id="45" w:name="9e9f41e0-86da-4ba5-9fdb-ea58010d70a9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другое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4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Произведения о детях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(‌</w:t>
      </w:r>
      <w:bookmarkStart w:id="46" w:name="404c7c92-0d15-4b71-8646-0d1c44a9ea6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по выбору двух-трёх авторов</w:t>
      </w:r>
      <w:bookmarkEnd w:id="4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‌). Основные события сюжета, отношение к ним героев произведения. Оценка нравственных качеств, проявляющихся в военное время.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Л. Пантелеев «На ялике», А. Гайдар «Тимур и его команда» (отрывки), Л. Кассиль ‌</w:t>
      </w:r>
      <w:bookmarkStart w:id="47" w:name="b2906ae0-653e-422a-98de-d708e877077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47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Юмористические произведения.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48" w:name="9ae593c9-3aab-425e-99a4-7742a1054ca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двух произведений)</w:t>
      </w:r>
      <w:bookmarkEnd w:id="4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‌: Н. Н. Носов, В.Ю. Драгунский, ‌</w:t>
      </w:r>
      <w:bookmarkStart w:id="49" w:name="4e2e3cf4-e7a4-46cb-8408-debc990ca49f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М. М. Зощенко и др.</w:t>
      </w:r>
      <w:bookmarkEnd w:id="49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В.Ю. Драгунский «Денискины рассказы» (1-2 произведения), Н.Н. Носов «Весёлая семейка» (1-2 рассказа из цикла) ‌</w:t>
      </w:r>
      <w:bookmarkStart w:id="50" w:name="9cddf492-ad0b-4fe1-b79b-6090cf3af80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5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Зарубежная литература.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Круг чтения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51" w:name="58a6158a-51b4-47ce-87f6-6c9e5ad1003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двух-трёх авторов по выбору):</w:t>
      </w:r>
      <w:bookmarkEnd w:id="5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 литературные сказки Ш. Перро, Х.-К. Андерсена, ‌</w:t>
      </w:r>
      <w:bookmarkStart w:id="52" w:name="b50b6163-e40b-492f-8bba-42dff8172bbc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Р. Киплинга.</w:t>
      </w:r>
      <w:bookmarkEnd w:id="5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‌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Заходер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Х.-К. Андерсен «Гадкий утёнок», Ш. Перро «Подарок феи» ‌</w:t>
      </w:r>
      <w:bookmarkStart w:id="53" w:name="9bb125a7-9872-4d7e-ac46-e9439718f6c7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5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lastRenderedPageBreak/>
        <w:t>Библиографическая культура (работа с детской книгой и справочной литературой).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435918" w:rsidRPr="00235E54" w:rsidRDefault="006D298A" w:rsidP="00235E54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435918" w:rsidRPr="00235E54" w:rsidRDefault="006D298A" w:rsidP="00235E54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сказочные и реалистические, лирические и эпические, народные и авторские произведения;</w:t>
      </w:r>
    </w:p>
    <w:p w:rsidR="00435918" w:rsidRPr="00235E54" w:rsidRDefault="006D298A" w:rsidP="00235E54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435918" w:rsidRPr="00235E54" w:rsidRDefault="006D298A" w:rsidP="00235E54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план текста, дополнять и восстанавливать нарушенную последовательность;</w:t>
      </w:r>
    </w:p>
    <w:p w:rsidR="00435918" w:rsidRPr="00235E54" w:rsidRDefault="006D298A" w:rsidP="00235E54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435918" w:rsidRPr="00235E54" w:rsidRDefault="006D298A" w:rsidP="00235E54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исследовать текст: находить описания в произведениях разных жанров (портрет, пейзаж, интерьер).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Работа с информацией 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 часть познавательных универсальных учебных действий способствуют формированию умений:</w:t>
      </w:r>
    </w:p>
    <w:p w:rsidR="00435918" w:rsidRPr="00235E54" w:rsidRDefault="006D298A" w:rsidP="00235E54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сравнивать информацию словесную (текст), графическую или изобразительную </w:t>
      </w:r>
      <w:r w:rsidRPr="00235E54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иллюстрация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звуковую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музыкальное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произведение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435918" w:rsidRPr="00235E54" w:rsidRDefault="006D298A" w:rsidP="00235E54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435918" w:rsidRPr="00235E54" w:rsidRDefault="006D298A" w:rsidP="00235E54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книгу в библиотеке в соответствии с учебной задачей; составлять аннотацию.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Коммуникативные универсальные учебные действия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способствуют формированию умений:</w:t>
      </w:r>
    </w:p>
    <w:p w:rsidR="00435918" w:rsidRPr="00235E54" w:rsidRDefault="006D298A" w:rsidP="00235E54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текст с разными интонациями, передавая своё отношение к событиям, героям произведения;</w:t>
      </w:r>
    </w:p>
    <w:p w:rsidR="00435918" w:rsidRPr="00235E54" w:rsidRDefault="006D298A" w:rsidP="00235E54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вопросы по основным событиям текста;</w:t>
      </w:r>
    </w:p>
    <w:p w:rsidR="00435918" w:rsidRPr="00235E54" w:rsidRDefault="006D298A" w:rsidP="00235E54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пересказывать текст (подробно, выборочно, с изменением лица);</w:t>
      </w:r>
    </w:p>
    <w:p w:rsidR="00435918" w:rsidRPr="00235E54" w:rsidRDefault="006D298A" w:rsidP="00235E54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выразительно исполнять стихотворное произведение, создавая соответствующее настроение;</w:t>
      </w:r>
    </w:p>
    <w:p w:rsidR="00435918" w:rsidRPr="00235E54" w:rsidRDefault="006D298A" w:rsidP="00235E54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сочинять простые истории (сказки, рассказы) по аналогии.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Регулятивные универсальные учебные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способствуют формированию умений:</w:t>
      </w:r>
    </w:p>
    <w:p w:rsidR="00435918" w:rsidRPr="00235E54" w:rsidRDefault="006D298A" w:rsidP="00235E54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435918" w:rsidRPr="00235E54" w:rsidRDefault="006D298A" w:rsidP="00235E54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качество своего восприятия текста на слух;</w:t>
      </w:r>
    </w:p>
    <w:p w:rsidR="00435918" w:rsidRPr="00235E54" w:rsidRDefault="006D298A" w:rsidP="00235E54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Совместная деятельность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способствует формированию умений:</w:t>
      </w:r>
    </w:p>
    <w:p w:rsidR="00435918" w:rsidRPr="00235E54" w:rsidRDefault="006D298A" w:rsidP="00235E54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435918" w:rsidRPr="00235E54" w:rsidRDefault="006D298A" w:rsidP="00235E54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435918" w:rsidRPr="00235E54" w:rsidRDefault="006D298A" w:rsidP="00235E54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435918" w:rsidRPr="00235E54" w:rsidRDefault="00435918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4 КЛАСС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О Родине, героические страницы истории.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Наше Отечество, образ родной земли в стихотворных и прозаических произведениях писателей и поэтов Х</w:t>
      </w:r>
      <w:r w:rsidRPr="00235E54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 и ХХ веков (по выбору, не менее четырёх,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например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произведения С. Т. Романовского, А. Т. Твардовского, С. Д. Дрожжина, В. М.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Пескова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‌</w:t>
      </w:r>
      <w:bookmarkStart w:id="54" w:name="67840702-8ab3-4c4f-967b-c345cc2834ec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др.</w:t>
      </w:r>
      <w:bookmarkEnd w:id="54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Круг чтения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С.Д. Дрожжин «Родине», В.М. Песков «Родине», А.Т. Твардовский «О Родине большой и малой» (отрывок), С.Т. Романовский «Ледовое побоище», С.П. Алексеев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55" w:name="b7bdae6a-1ced-4a13-832c-6ecd3ab7da8c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1-2 рассказа военно-исторической тематики) и другие (по выбору).</w:t>
      </w:r>
      <w:bookmarkEnd w:id="5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Фольклор (устное народное творчество)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Фольклор как народная духовная культура (произведения по выбору). Многообразие видов фольклора: словесный, музыкальный, обрядовый (календарный). Культурное значение фольклора для появления художественной 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Круг чтения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произведения малых жанров фольклора, народные сказки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56" w:name="4dd15f8d-a9c7-4458-bb9e-c6ce288ca674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2-3 сказки по выбору)</w:t>
      </w:r>
      <w:bookmarkEnd w:id="5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‌, сказки народов России ‌</w:t>
      </w:r>
      <w:bookmarkStart w:id="57" w:name="02d92b49-4e2c-4db7-921a-d1ac0dca68bc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(2-3 сказки по выбору)</w:t>
      </w:r>
      <w:bookmarkEnd w:id="57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‌, былины из цикла об Илье Муромце, Алёше Поповиче, Добрыне Никитиче ‌</w:t>
      </w:r>
      <w:bookmarkStart w:id="58" w:name="2e6f0a77-1a1d-4aa4-942e-95a1dd2ad2d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(1-2 по выбору)</w:t>
      </w:r>
      <w:bookmarkEnd w:id="5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Творчество А. С. Пушкина. 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А.С. Пушкин «Сказка о мёртвой царевне и о семи богатырях», «Няне», «Осень» (отрывки), «Зимняя дорога» ‌</w:t>
      </w:r>
      <w:bookmarkStart w:id="59" w:name="6d56f97d-8650-4d77-949b-56c591da6e5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</w:t>
      </w:r>
      <w:bookmarkEnd w:id="59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Творчество И. А. Крылова. 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Хемницера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Л. Н. Толстого, С. В. Михалкова. Басни стихотворные и прозаические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60" w:name="7a7f95cc-725c-4d0f-9b45-60c37ee8bbcf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трёх)</w:t>
      </w:r>
      <w:bookmarkEnd w:id="6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Крылов И.А. «Стрекоза и муравей», «Квартет», И.И.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Хемницер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«Стрекоза», Л.Н. Толстой «Стрекоза и муравьи» ‌</w:t>
      </w:r>
      <w:bookmarkStart w:id="61" w:name="17bcfa1f-04ae-4f63-807d-aa8410c9a33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</w:t>
      </w:r>
      <w:bookmarkEnd w:id="6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‌.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Творчество М. Ю. Лермонтова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Круг чтения: лирические произведения М. Ю. Лермонтова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62" w:name="8def3f3b-4a87-40e6-9660-2331645e60ef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трёх)</w:t>
      </w:r>
      <w:bookmarkEnd w:id="6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 Средства художественной выразительности (сравнение, эпитет, олицетворение); рифма, ритм.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М.Ю. Лермонтов «Утёс», «Парус», «Москва, Москва! …Люблю тебя как сын…» ‌</w:t>
      </w:r>
      <w:bookmarkStart w:id="63" w:name="7da8a80a-1bc3-4057-97f6-aa0a64d0b64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</w:t>
      </w:r>
      <w:bookmarkEnd w:id="6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Литературная сказка.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Тематика авторских стихотворных сказок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64" w:name="1f09f0ca-5b13-449e-b6eb-7a6b6f670084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две-три по выбору)</w:t>
      </w:r>
      <w:bookmarkEnd w:id="64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 Герои литературных сказок (произведения П. П. Ершова, П. П. Бажова, С. Т. Аксакова, С. Я. Маршака ‌</w:t>
      </w:r>
      <w:bookmarkStart w:id="65" w:name="1bf12c52-d352-459d-8f68-c0d67887efdb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др.</w:t>
      </w:r>
      <w:bookmarkEnd w:id="6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Произведения для чтения: П.П. Бажов «Серебряное копытце», П.П. Ершов «Конёк-Горбунок», С.Т. Аксаков «Аленький цветочек» ‌</w:t>
      </w:r>
      <w:bookmarkStart w:id="66" w:name="30b9fab2-d792-446b-aa17-52e6fd0dbd7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</w:t>
      </w:r>
      <w:bookmarkEnd w:id="6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‌.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Картины природы в творчестве поэтов и писателей Х</w:t>
      </w:r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I</w:t>
      </w: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Х– ХХ веков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67" w:name="f28e8fa3-a46d-42b1-ba4d-b3b4da0d20a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пяти авторов по выбору)</w:t>
      </w:r>
      <w:bookmarkEnd w:id="67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‌: В. А. Жуковский, И.С. Никитин, Е. А. Баратынский, Ф. И. Тютчев, А. А. Фет, ‌</w:t>
      </w:r>
      <w:bookmarkStart w:id="68" w:name="86c49054-9203-42b7-a3cd-a8e4510ae65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Н. А. Некрасов, И. А. Бунин, А. А. Блок, К. Д. Бальмонт и др.</w:t>
      </w:r>
      <w:bookmarkEnd w:id="6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 Темы стихотворных произведений, герой лирического произведения. Авторские приёмы создания художественного образа в лирике. Средства выразительности в произведениях лирики: эпитеты, синонимы, антонимы, сравнения, олицетворения, метафоры. Репродукция картины как иллюстрация к лирическому произведению.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А.А. Фет «Весенний дождь», Е.А. Баратынский «Весна, весна! Как воздух чист», И.А. Бунин «Листопад» (отрывки) </w:t>
      </w:r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​‌</w:t>
      </w:r>
      <w:bookmarkStart w:id="69" w:name="dfb7c200-6cab-4803-9852-c397191875d7"/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и другие (по выбору</w:t>
      </w:r>
      <w:proofErr w:type="gramStart"/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).</w:t>
      </w:r>
      <w:bookmarkEnd w:id="69"/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‌</w:t>
      </w:r>
      <w:proofErr w:type="gramEnd"/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Творчество Л. Н. Толстого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Круг чтения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70" w:name="6bfc0d7b-a71a-4f02-8b96-175e8a23ed54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трёх произведений)</w:t>
      </w:r>
      <w:bookmarkEnd w:id="7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Л.Н. Толстой «Детство» (отдельные главы), «Русак», «Черепаха» ‌</w:t>
      </w:r>
      <w:bookmarkStart w:id="71" w:name="284959ff-ff69-4181-9f4c-4fcfd4b1fd2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7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Произведения о животных и родной природе.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Взаимоотношения человека и животных, защита и охрана природы – тема произведений литературы. Круг чтения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72" w:name="f41891d9-9f47-4d95-9858-ffa7a3efdb0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трёх авторов)</w:t>
      </w:r>
      <w:bookmarkEnd w:id="7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‌: на примере произведений В. П. Астафьева, М. М. Пришвина, С.А. Есенина, ‌</w:t>
      </w:r>
      <w:bookmarkStart w:id="73" w:name="31e16151-83a5-4155-9e62-6d857fbb053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А. И. Куприна, К. Г. Паустовского, Ю. И. Коваля и др.</w:t>
      </w:r>
      <w:bookmarkEnd w:id="7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для чтения: В.П. Астафьев «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Капалуха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», М.М. Пришвин «Выскочка», С.А. Есенин «Лебёдушка» </w:t>
      </w:r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​‌</w:t>
      </w:r>
      <w:bookmarkStart w:id="74" w:name="92f26ef4-9cd8-4396-ac50-786e95ef575f"/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и другие (по выбору</w:t>
      </w:r>
      <w:proofErr w:type="gramStart"/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).</w:t>
      </w:r>
      <w:bookmarkEnd w:id="74"/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‌</w:t>
      </w:r>
      <w:proofErr w:type="gramEnd"/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Произведения о детях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Тематика произведений о детях, их жизни, играх и занятиях, взаимоотношениях со взрослыми и сверстниками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75" w:name="b49adf84-5a4f-4081-8ac1-57efe2c1e33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примере произведений не менее трёх авторов)</w:t>
      </w:r>
      <w:bookmarkEnd w:id="7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‌: А. П. Чехова, Н. Г. Гарина-Михайловского, М.М. Зощенко,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К.Г.Паустовский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, ‌</w:t>
      </w:r>
      <w:bookmarkStart w:id="76" w:name="c22e2fe3-2fb7-4ce7-9f60-b7cc3d9e44a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Б. С. Житкова, В. В. Крапивина и др.</w:t>
      </w:r>
      <w:bookmarkEnd w:id="76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‌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А.П. Чехов «Мальчики», Н.Г. Гарин-Михайловский «Детство Тёмы» (отдельные главы), М.М. Зощенко «О Лёньке и Миньке»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77" w:name="cb916c8c-84f3-4ac8-9ad5-8fb7684f7d4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1-2 рассказа из цикла)</w:t>
      </w:r>
      <w:bookmarkEnd w:id="77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‌, К.Г. Паустовский «Корзина с еловыми шишками» и другие.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lastRenderedPageBreak/>
        <w:t>Пьеса.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Знакомство с новым жанром – пьесой-сказкой. Пьеса – произведение литературы и театрального искусства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78" w:name="6f9adb16-4122-4d2e-8fe9-05387e6d6bef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одна по выбору)</w:t>
      </w:r>
      <w:bookmarkEnd w:id="7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С.Я. Маршак «Двенадцать месяцев» и другие.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Юмористические произведения.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Круг чтения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79" w:name="5d78c82c-ace8-45ca-9c59-93ded8db5b2f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двух произведений по выбору):</w:t>
      </w:r>
      <w:bookmarkEnd w:id="79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 юмористические произведения на примере рассказов В. Ю. Драгунского, Н. Н. Носова, ‌</w:t>
      </w:r>
      <w:bookmarkStart w:id="80" w:name="6f0b0147-88c6-4eb3-9f9c-633786331e6b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М. М. Зощенко, В. В.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Голявкина</w:t>
      </w:r>
      <w:bookmarkEnd w:id="80"/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 Герои юмористических произведений. Средства выразительности текста юмористического содержания: гипербола. Юмористические произведения в кино и театре.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В.Ю. Драгунский «Денискины рассказы»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81" w:name="4ababa81-9a62-45a9-bcc6-b0c00336e664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1-2 произведения по выбору)</w:t>
      </w:r>
      <w:bookmarkEnd w:id="8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‌, Н.Н. Носов «Витя Малеев в школе и дома» (отдельные главы) ‌</w:t>
      </w:r>
      <w:bookmarkStart w:id="82" w:name="5fbcf173-1cc6-42f0-ab66-f105c420f5c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другие</w:t>
      </w:r>
      <w:bookmarkEnd w:id="8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Зарубежная литература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 Расширение круга чтения произведений зарубежных писателей. Литературные сказки Х.-К. Андерсена, ‌</w:t>
      </w:r>
      <w:bookmarkStart w:id="83" w:name="c40dfa75-1ceb-49e4-bbaf-223936eca302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Ш. Перро, братьев Гримм и др.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83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Приключенческая литература: произведения Дж. Свифта, Марка Твена.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для чтения: Х.-К. Андерсен «Дикие лебеди», «Русалочка», Дж. Свифт «Приключения Гулливера» (отдельные главы), Марк Твен «Том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Сойер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» (отдельные главы) ‌</w:t>
      </w:r>
      <w:bookmarkStart w:id="84" w:name="3f0d2e92-cc88-44dc-bf29-81118a7ea9da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другие (по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выбору)</w:t>
      </w:r>
      <w:bookmarkEnd w:id="84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Библиографическая культура (работа с детской книгой и справочной литературой)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Типы книг (изданий): книга-произведение, книга-сборник, собрание сочинений, периодическая печать, справочные издания. Работа с источниками периодической печати.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435918" w:rsidRPr="00235E54" w:rsidRDefault="006D298A" w:rsidP="00235E54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435918" w:rsidRPr="00235E54" w:rsidRDefault="006D298A" w:rsidP="00235E54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про себя (молча), оценивать своё чтение с точки зрения понимания и запоминания текста;</w:t>
      </w:r>
    </w:p>
    <w:p w:rsidR="00435918" w:rsidRPr="00235E54" w:rsidRDefault="006D298A" w:rsidP="00235E54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435918" w:rsidRPr="00235E54" w:rsidRDefault="006D298A" w:rsidP="00235E54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героя и давать оценку его поступкам; </w:t>
      </w:r>
    </w:p>
    <w:p w:rsidR="00435918" w:rsidRPr="00235E54" w:rsidRDefault="006D298A" w:rsidP="00235E54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:rsidR="00435918" w:rsidRPr="00235E54" w:rsidRDefault="006D298A" w:rsidP="00235E54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435918" w:rsidRPr="00235E54" w:rsidRDefault="006D298A" w:rsidP="00235E54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:rsidR="00435918" w:rsidRPr="00235E54" w:rsidRDefault="006D298A" w:rsidP="00235E54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435918" w:rsidRPr="00235E54" w:rsidRDefault="006D298A" w:rsidP="00235E54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435918" w:rsidRPr="00235E54" w:rsidRDefault="006D298A" w:rsidP="00235E54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книгу в библиотеке в соответствии с учебной задачей; составлять аннотацию.</w:t>
      </w:r>
    </w:p>
    <w:p w:rsidR="00435918" w:rsidRPr="00235E54" w:rsidRDefault="006D298A" w:rsidP="00235E54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Коммуникативные универсальные учебные действия способствуют формированию умений:</w:t>
      </w:r>
    </w:p>
    <w:p w:rsidR="00435918" w:rsidRPr="00235E54" w:rsidRDefault="006D298A" w:rsidP="00235E54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435918" w:rsidRPr="00235E54" w:rsidRDefault="006D298A" w:rsidP="00235E54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пересказывать текст в соответствии с учебной задачей;</w:t>
      </w:r>
    </w:p>
    <w:p w:rsidR="00435918" w:rsidRPr="00235E54" w:rsidRDefault="006D298A" w:rsidP="00235E54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 тематике детской литературы, о любимом писателе и его произведениях;</w:t>
      </w:r>
    </w:p>
    <w:p w:rsidR="00435918" w:rsidRPr="00235E54" w:rsidRDefault="006D298A" w:rsidP="00235E54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мнение авторов о героях и своё отношение к ним;</w:t>
      </w:r>
    </w:p>
    <w:p w:rsidR="00435918" w:rsidRPr="00235E54" w:rsidRDefault="006D298A" w:rsidP="00235E54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элементы импровизации при исполнении фольклорных произведений;</w:t>
      </w:r>
    </w:p>
    <w:p w:rsidR="00435918" w:rsidRPr="00235E54" w:rsidRDefault="006D298A" w:rsidP="00235E54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Регулятивные универсальные учебные способствуют формированию умений:</w:t>
      </w:r>
    </w:p>
    <w:p w:rsidR="00435918" w:rsidRPr="00235E54" w:rsidRDefault="006D298A" w:rsidP="00235E54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435918" w:rsidRPr="00235E54" w:rsidRDefault="006D298A" w:rsidP="00235E54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цель выразительного исполнения и работы с текстом;</w:t>
      </w:r>
    </w:p>
    <w:p w:rsidR="00435918" w:rsidRPr="00235E54" w:rsidRDefault="006D298A" w:rsidP="00235E54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435918" w:rsidRPr="00235E54" w:rsidRDefault="006D298A" w:rsidP="00235E54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Совместная деятельность способствует формированию умений:</w:t>
      </w:r>
    </w:p>
    <w:p w:rsidR="00435918" w:rsidRPr="00235E54" w:rsidRDefault="006D298A" w:rsidP="00235E54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участвовать в театрализованной деятельности: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инсценировании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драматизации (читать по ролям, разыгрывать сценки);</w:t>
      </w:r>
    </w:p>
    <w:p w:rsidR="00435918" w:rsidRPr="00235E54" w:rsidRDefault="006D298A" w:rsidP="00235E54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соблюдать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правила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взаимодействия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35918" w:rsidRPr="00235E54" w:rsidRDefault="006D298A" w:rsidP="00235E54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85" w:name="_ftn1"/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sz w:val="24"/>
          <w:szCs w:val="24"/>
        </w:rPr>
        <w:lastRenderedPageBreak/>
        <w:fldChar w:fldCharType="begin"/>
      </w:r>
      <w:r w:rsidRPr="00235E54">
        <w:rPr>
          <w:rFonts w:ascii="Times New Roman" w:hAnsi="Times New Roman" w:cs="Times New Roman"/>
          <w:sz w:val="24"/>
          <w:szCs w:val="24"/>
          <w:lang w:val="ru-RU"/>
        </w:rPr>
        <w:instrText xml:space="preserve"> </w:instrText>
      </w:r>
      <w:r w:rsidRPr="00235E54">
        <w:rPr>
          <w:rFonts w:ascii="Times New Roman" w:hAnsi="Times New Roman" w:cs="Times New Roman"/>
          <w:sz w:val="24"/>
          <w:szCs w:val="24"/>
        </w:rPr>
        <w:instrText>HYPERLINK</w:instrText>
      </w:r>
      <w:r w:rsidRPr="00235E54">
        <w:rPr>
          <w:rFonts w:ascii="Times New Roman" w:hAnsi="Times New Roman" w:cs="Times New Roman"/>
          <w:sz w:val="24"/>
          <w:szCs w:val="24"/>
          <w:lang w:val="ru-RU"/>
        </w:rPr>
        <w:instrText xml:space="preserve"> \</w:instrText>
      </w:r>
      <w:r w:rsidRPr="00235E54">
        <w:rPr>
          <w:rFonts w:ascii="Times New Roman" w:hAnsi="Times New Roman" w:cs="Times New Roman"/>
          <w:sz w:val="24"/>
          <w:szCs w:val="24"/>
        </w:rPr>
        <w:instrText>l</w:instrText>
      </w:r>
      <w:r w:rsidRPr="00235E54">
        <w:rPr>
          <w:rFonts w:ascii="Times New Roman" w:hAnsi="Times New Roman" w:cs="Times New Roman"/>
          <w:sz w:val="24"/>
          <w:szCs w:val="24"/>
          <w:lang w:val="ru-RU"/>
        </w:rPr>
        <w:instrText xml:space="preserve"> "_</w:instrText>
      </w:r>
      <w:r w:rsidRPr="00235E54">
        <w:rPr>
          <w:rFonts w:ascii="Times New Roman" w:hAnsi="Times New Roman" w:cs="Times New Roman"/>
          <w:sz w:val="24"/>
          <w:szCs w:val="24"/>
        </w:rPr>
        <w:instrText>ftnref</w:instrText>
      </w:r>
      <w:r w:rsidRPr="00235E54">
        <w:rPr>
          <w:rFonts w:ascii="Times New Roman" w:hAnsi="Times New Roman" w:cs="Times New Roman"/>
          <w:sz w:val="24"/>
          <w:szCs w:val="24"/>
          <w:lang w:val="ru-RU"/>
        </w:rPr>
        <w:instrText>1" \</w:instrText>
      </w:r>
      <w:r w:rsidRPr="00235E54">
        <w:rPr>
          <w:rFonts w:ascii="Times New Roman" w:hAnsi="Times New Roman" w:cs="Times New Roman"/>
          <w:sz w:val="24"/>
          <w:szCs w:val="24"/>
        </w:rPr>
        <w:instrText>h</w:instrText>
      </w:r>
      <w:r w:rsidRPr="00235E54">
        <w:rPr>
          <w:rFonts w:ascii="Times New Roman" w:hAnsi="Times New Roman" w:cs="Times New Roman"/>
          <w:sz w:val="24"/>
          <w:szCs w:val="24"/>
          <w:lang w:val="ru-RU"/>
        </w:rPr>
        <w:instrText xml:space="preserve"> </w:instrText>
      </w:r>
      <w:r w:rsidRPr="00235E54">
        <w:rPr>
          <w:rFonts w:ascii="Times New Roman" w:hAnsi="Times New Roman" w:cs="Times New Roman"/>
          <w:sz w:val="24"/>
          <w:szCs w:val="24"/>
        </w:rPr>
        <w:fldChar w:fldCharType="separate"/>
      </w:r>
      <w:r w:rsidRPr="00235E54">
        <w:rPr>
          <w:rFonts w:ascii="Times New Roman" w:hAnsi="Times New Roman" w:cs="Times New Roman"/>
          <w:color w:val="0000FF"/>
          <w:sz w:val="24"/>
          <w:szCs w:val="24"/>
          <w:lang w:val="ru-RU"/>
        </w:rPr>
        <w:t>[1]</w:t>
      </w:r>
      <w:r w:rsidRPr="00235E54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bookmarkEnd w:id="85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:rsidR="00435918" w:rsidRPr="00235E54" w:rsidRDefault="00435918" w:rsidP="00235E54">
      <w:pPr>
        <w:rPr>
          <w:rFonts w:ascii="Times New Roman" w:hAnsi="Times New Roman" w:cs="Times New Roman"/>
          <w:sz w:val="24"/>
          <w:szCs w:val="24"/>
          <w:lang w:val="ru-RU"/>
        </w:rPr>
        <w:sectPr w:rsidR="00435918" w:rsidRPr="00235E54" w:rsidSect="00235E54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6" w:name="block-21583237"/>
      <w:bookmarkEnd w:id="4"/>
      <w:r w:rsidRPr="00235E5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lastRenderedPageBreak/>
        <w:t xml:space="preserve">ПЛАНИРУЕМЫЕ </w:t>
      </w: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ОБРАЗОВАТЕЛЬНЫЕ </w:t>
      </w:r>
      <w:r w:rsidRPr="00235E5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РЕЗУЛЬТАТЫ</w:t>
      </w:r>
    </w:p>
    <w:p w:rsidR="00435918" w:rsidRPr="00235E54" w:rsidRDefault="00435918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литературного чтения в 1-4 классах направлено на достижение обучающимися личностных,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предметных результатов освоения учебного предмета.</w:t>
      </w:r>
    </w:p>
    <w:p w:rsidR="00435918" w:rsidRPr="00235E54" w:rsidRDefault="00435918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435918" w:rsidRPr="00235E54" w:rsidRDefault="00435918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Гражданско-патриотическое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воспитание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435918" w:rsidRPr="00235E54" w:rsidRDefault="006D298A" w:rsidP="00235E54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435918" w:rsidRPr="00235E54" w:rsidRDefault="006D298A" w:rsidP="00235E54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Духовно-нравственное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воспитание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435918" w:rsidRPr="00235E54" w:rsidRDefault="006D298A" w:rsidP="00235E54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435918" w:rsidRPr="00235E54" w:rsidRDefault="006D298A" w:rsidP="00235E54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435918" w:rsidRPr="00235E54" w:rsidRDefault="006D298A" w:rsidP="00235E54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неприятие любых форм поведения, направленных на причинение физического и морального вреда другим людям 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Эстетическое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воспитание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435918" w:rsidRPr="00235E54" w:rsidRDefault="006D298A" w:rsidP="00235E54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435918" w:rsidRPr="00235E54" w:rsidRDefault="006D298A" w:rsidP="00235E54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Трудовое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воспитание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Экологическое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воспитание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435918" w:rsidRPr="00235E54" w:rsidRDefault="006D298A" w:rsidP="00235E54">
      <w:pPr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неприятие действий, приносящих ей вред.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Ценности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научного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познания</w:t>
      </w:r>
      <w:proofErr w:type="spellEnd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435918" w:rsidRPr="00235E54" w:rsidRDefault="006D298A" w:rsidP="00235E54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смысловым чтением для решения различного уровня учебных и жизненных задач;</w:t>
      </w:r>
    </w:p>
    <w:p w:rsidR="00435918" w:rsidRPr="00235E54" w:rsidRDefault="006D298A" w:rsidP="00235E54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литературы, творчества писателей.</w:t>
      </w:r>
    </w:p>
    <w:p w:rsidR="00435918" w:rsidRPr="00235E54" w:rsidRDefault="00435918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435918" w:rsidRPr="00235E54" w:rsidRDefault="00435918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базовые</w:t>
      </w:r>
      <w:proofErr w:type="spellEnd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логические</w:t>
      </w:r>
      <w:proofErr w:type="spellEnd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действия</w:t>
      </w:r>
      <w:proofErr w:type="spellEnd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435918" w:rsidRPr="00235E54" w:rsidRDefault="006D298A" w:rsidP="00235E54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объединять произведения по жанру, авторской принадлежности;</w:t>
      </w:r>
    </w:p>
    <w:p w:rsidR="00435918" w:rsidRPr="00235E54" w:rsidRDefault="006D298A" w:rsidP="00235E54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435918" w:rsidRPr="00235E54" w:rsidRDefault="006D298A" w:rsidP="00235E54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435918" w:rsidRPr="00235E54" w:rsidRDefault="006D298A" w:rsidP="00235E54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435918" w:rsidRPr="00235E54" w:rsidRDefault="006D298A" w:rsidP="00235E54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базовые</w:t>
      </w:r>
      <w:proofErr w:type="spellEnd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исследовательские</w:t>
      </w:r>
      <w:proofErr w:type="spellEnd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действия</w:t>
      </w:r>
      <w:proofErr w:type="spellEnd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435918" w:rsidRPr="00235E54" w:rsidRDefault="006D298A" w:rsidP="00235E54">
      <w:pPr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с помощью учителя цель, планировать изменения объекта, ситуации;</w:t>
      </w:r>
    </w:p>
    <w:p w:rsidR="00435918" w:rsidRPr="00235E54" w:rsidRDefault="006D298A" w:rsidP="00235E54">
      <w:pPr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435918" w:rsidRPr="00235E54" w:rsidRDefault="006D298A" w:rsidP="00235E54">
      <w:pPr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435918" w:rsidRPr="00235E54" w:rsidRDefault="006D298A" w:rsidP="00235E54">
      <w:pPr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435918" w:rsidRPr="00235E54" w:rsidRDefault="006D298A" w:rsidP="00235E54">
      <w:pPr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работа</w:t>
      </w:r>
      <w:proofErr w:type="spellEnd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с </w:t>
      </w:r>
      <w:proofErr w:type="spellStart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информацией</w:t>
      </w:r>
      <w:proofErr w:type="spellEnd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выбирать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источник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получения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информации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35918" w:rsidRPr="00235E54" w:rsidRDefault="006D298A" w:rsidP="00235E54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435918" w:rsidRPr="00235E54" w:rsidRDefault="006D298A" w:rsidP="00235E54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435918" w:rsidRPr="00235E54" w:rsidRDefault="006D298A" w:rsidP="00235E54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435918" w:rsidRPr="00235E54" w:rsidRDefault="006D298A" w:rsidP="00235E54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435918" w:rsidRPr="00235E54" w:rsidRDefault="006D298A" w:rsidP="00235E54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К концу обучения в начальной школе у обучающегося формируются </w:t>
      </w: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коммуникативные 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универсальные учебные действия: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общение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435918" w:rsidRPr="00235E54" w:rsidRDefault="006D298A" w:rsidP="00235E5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435918" w:rsidRPr="00235E54" w:rsidRDefault="006D298A" w:rsidP="00235E5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435918" w:rsidRPr="00235E54" w:rsidRDefault="006D298A" w:rsidP="00235E5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корректно и аргументированно высказывать своё мнение;</w:t>
      </w:r>
    </w:p>
    <w:p w:rsidR="00435918" w:rsidRPr="00235E54" w:rsidRDefault="006D298A" w:rsidP="00235E5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435918" w:rsidRPr="00235E54" w:rsidRDefault="006D298A" w:rsidP="00235E5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435918" w:rsidRPr="00235E54" w:rsidRDefault="006D298A" w:rsidP="00235E5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готовить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небольшие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публичные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выступления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35918" w:rsidRPr="00235E54" w:rsidRDefault="006D298A" w:rsidP="00235E5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иллюстративный материал (рисунки, фото, плакаты) к тексту выступления.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начальной школе у обучающегося формируются </w:t>
      </w: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универсальные учебные действия: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самоорганизация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435918" w:rsidRPr="00235E54" w:rsidRDefault="006D298A" w:rsidP="00235E54">
      <w:pPr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выстраивать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последовательность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выбранных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действий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i/>
          <w:color w:val="000000"/>
          <w:sz w:val="24"/>
          <w:szCs w:val="24"/>
        </w:rPr>
        <w:t>самоконтроль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причины успеха/неудач учебной деятельности;</w:t>
      </w:r>
    </w:p>
    <w:p w:rsidR="00435918" w:rsidRPr="00235E54" w:rsidRDefault="006D298A" w:rsidP="00235E54">
      <w:pPr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корректировать свои учебные действия для преодоления ошибок.</w:t>
      </w:r>
    </w:p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Совместная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деятельность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35918" w:rsidRPr="00235E54" w:rsidRDefault="006D298A" w:rsidP="00235E54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435918" w:rsidRPr="00235E54" w:rsidRDefault="006D298A" w:rsidP="00235E54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35918" w:rsidRPr="00235E54" w:rsidRDefault="006D298A" w:rsidP="00235E54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:rsidR="00435918" w:rsidRPr="00235E54" w:rsidRDefault="006D298A" w:rsidP="00235E54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 выполнять свою часть работы;</w:t>
      </w:r>
    </w:p>
    <w:p w:rsidR="00435918" w:rsidRPr="00235E54" w:rsidRDefault="006D298A" w:rsidP="00235E54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свой вклад в общий результат;</w:t>
      </w:r>
    </w:p>
    <w:p w:rsidR="00435918" w:rsidRPr="00235E54" w:rsidRDefault="006D298A" w:rsidP="00235E54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совместные проектные задания с опорой на предложенные образцы.</w:t>
      </w:r>
    </w:p>
    <w:p w:rsidR="00435918" w:rsidRPr="00235E54" w:rsidRDefault="00435918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ПРЕДМЕТНЫЕ РЕЗУЛЬТАТЫ</w:t>
      </w:r>
    </w:p>
    <w:p w:rsidR="00435918" w:rsidRPr="00235E54" w:rsidRDefault="00435918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435918" w:rsidRPr="00235E54" w:rsidRDefault="00435918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1 КЛАСС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прозаическую (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нестихотворную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стихотворную речь;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и называть отдельные жанры фольклора (устного народного творчества) и художественной литературы (загадки, пословицы,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потешки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сказки (фольклорные и литературные), рассказы, стихотворения);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владеть элементарными умениями анализа 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текста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по ролям с соблюдением норм произношения, расстановки ударения;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составлять высказывания по содержанию произведения (не менее 3 предложений) по заданному алгоритму;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сочинять небольшие тексты по предложенному началу и др. </w:t>
      </w:r>
      <w:r w:rsidRPr="00235E54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не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менее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 xml:space="preserve"> 3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предложений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книге/учебнике по обложке, оглавлению, иллюстрациям;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435918" w:rsidRPr="00235E54" w:rsidRDefault="006D298A" w:rsidP="00235E5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2 КЛАСС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потешки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пересказывать (устно) содержание произведения подробно, выборочно, от лица героя, от третьего лица;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высказывания на заданную тему по содержанию произведения (не менее 5 предложений);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сочинять по аналогии с прочитанным загадки, небольшие сказки, рассказы;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435918" w:rsidRPr="00235E54" w:rsidRDefault="006D298A" w:rsidP="00235E5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3 КЛАСС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наизусть не менее 4 стихотворений в соответствии с изученной тематикой произведений;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художественные произведения и познавательные тексты;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потешки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по ролям с соблюдением норм произношения, инсценировать небольшие эпизоды из произведения;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составлять краткий отзыв о прочитанном произведении по заданному алгоритму;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сочинять тексты, используя аналогии, иллюстрации, придумывать продолжение прочитанного произведения;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435918" w:rsidRPr="00235E54" w:rsidRDefault="006D298A" w:rsidP="00235E5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 </w:t>
      </w:r>
    </w:p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4 КЛАСС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(без отметочного оценивания);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наизусть не менее 5 стихотворений в соответствии с изученной тематикой произведений;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художественные произведения и познавательные тексты;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потешки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краткий отзыв о прочитанном произведении по заданному алгоритму;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435918" w:rsidRPr="00235E54" w:rsidRDefault="006D298A" w:rsidP="00235E5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</w:p>
    <w:p w:rsidR="00435918" w:rsidRPr="00235E54" w:rsidRDefault="006D298A" w:rsidP="00235E5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​</w:t>
      </w:r>
    </w:p>
    <w:p w:rsidR="00435918" w:rsidRPr="00235E54" w:rsidRDefault="00435918" w:rsidP="00235E54">
      <w:pPr>
        <w:rPr>
          <w:rFonts w:ascii="Times New Roman" w:hAnsi="Times New Roman" w:cs="Times New Roman"/>
          <w:sz w:val="24"/>
          <w:szCs w:val="24"/>
        </w:rPr>
        <w:sectPr w:rsidR="00435918" w:rsidRPr="00235E54" w:rsidSect="00235E54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87" w:name="block-21583239"/>
      <w:bookmarkEnd w:id="86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435918" w:rsidRPr="00235E54" w:rsidTr="00622736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8" w:rsidRPr="00235E54" w:rsidTr="006227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8" w:rsidRPr="00235E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Обучение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грамоте</w:t>
            </w:r>
            <w:proofErr w:type="spellEnd"/>
          </w:p>
        </w:tc>
      </w:tr>
      <w:tr w:rsidR="00622736" w:rsidRPr="00235E54" w:rsidTr="00235E5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235E5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235E5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435918" w:rsidRPr="00235E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8" w:rsidRPr="00235E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Систематический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курс</w:t>
            </w:r>
            <w:proofErr w:type="spellEnd"/>
          </w:p>
        </w:tc>
      </w:tr>
      <w:tr w:rsidR="00622736" w:rsidRPr="00235E54" w:rsidTr="0062273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Сказка народная (фольклорная) и литературная (авторская)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62273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о детях и для детей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62273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Произведения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родной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природе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62273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Устное народное творчество — малые фольклорные жанры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62273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о братьях наших меньших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62273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Произведения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маме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62273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Фольклорные и авторские произведения о чудесах и фантазии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62273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Библиографическая культура (работа с детской книгой)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435918" w:rsidRPr="00235E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8" w:rsidRPr="00235E54" w:rsidTr="006227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435918" w:rsidRPr="00235E54" w:rsidTr="006227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5918" w:rsidRPr="00235E54" w:rsidRDefault="00435918" w:rsidP="00235E54">
      <w:pPr>
        <w:rPr>
          <w:rFonts w:ascii="Times New Roman" w:hAnsi="Times New Roman" w:cs="Times New Roman"/>
          <w:sz w:val="24"/>
          <w:szCs w:val="24"/>
        </w:rPr>
        <w:sectPr w:rsidR="00435918" w:rsidRPr="00235E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435918" w:rsidRPr="00235E54" w:rsidTr="00622736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8" w:rsidRPr="00235E54" w:rsidTr="006227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736" w:rsidRPr="00235E54" w:rsidTr="0062273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нашей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Родине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62273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устное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народное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62273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Звуки и краски родной природы в разные времена года (осень)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235E5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детях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дружбе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235E5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сказок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235E5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Звуки и краски родной природы в разные времена года (зима)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235E5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братьях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наших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меньших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235E5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235E5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 наших близких, о семье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235E5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Зарубежная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235E5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</w:tcPr>
          <w:p w:rsidR="00622736" w:rsidRPr="00235E54" w:rsidRDefault="00622736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622736" w:rsidRPr="00235E54" w:rsidTr="006227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22736" w:rsidRPr="00235E54" w:rsidRDefault="00622736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РЭШ</w:t>
            </w:r>
          </w:p>
        </w:tc>
      </w:tr>
      <w:tr w:rsidR="00435918" w:rsidRPr="00235E54" w:rsidTr="006227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5918" w:rsidRPr="00235E54" w:rsidRDefault="00435918" w:rsidP="00235E54">
      <w:pPr>
        <w:rPr>
          <w:rFonts w:ascii="Times New Roman" w:hAnsi="Times New Roman" w:cs="Times New Roman"/>
          <w:sz w:val="24"/>
          <w:szCs w:val="24"/>
        </w:rPr>
        <w:sectPr w:rsidR="00435918" w:rsidRPr="00235E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3050"/>
      </w:tblGrid>
      <w:tr w:rsidR="00435918" w:rsidRPr="00235E54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8" w:rsidRPr="00235E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 Родине и её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устное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народное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Картины природы в произведениях поэтов и писателей Х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Л.Н.Толстого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Литературная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сказка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Картины природы в произведениях поэтов и писателей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о взаимоотношениях человека 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Произведения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детях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Юмористические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произведения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Зарубежная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918" w:rsidRPr="00235E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8" w:rsidRPr="00235E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5918" w:rsidRPr="00235E54" w:rsidRDefault="00435918" w:rsidP="00235E54">
      <w:pPr>
        <w:rPr>
          <w:rFonts w:ascii="Times New Roman" w:hAnsi="Times New Roman" w:cs="Times New Roman"/>
          <w:sz w:val="24"/>
          <w:szCs w:val="24"/>
        </w:rPr>
        <w:sectPr w:rsidR="00435918" w:rsidRPr="00235E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3023"/>
      </w:tblGrid>
      <w:tr w:rsidR="00435918" w:rsidRPr="00235E54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8" w:rsidRPr="00235E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35E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 Родине, героические страницы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устное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народное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Ю.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Лермонтова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Литературная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сказка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Картины природы в творчестве поэтов и писателей Х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 Н.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Толстого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Картины природы в творчестве поэтов и писателей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о животных и родной природе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Произведения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детях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Пьеса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Юмористические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произведения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Зарубежная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486D3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Библиографическая культура (работа с детской книгой и справочной литературой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 w:rsidRPr="00235E5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proofErr w:type="spellEnd"/>
            </w:hyperlink>
          </w:p>
        </w:tc>
      </w:tr>
      <w:tr w:rsidR="00435918" w:rsidRPr="00235E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8" w:rsidRPr="00235E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6D298A" w:rsidP="00235E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35918" w:rsidRPr="00235E54" w:rsidRDefault="00435918" w:rsidP="0023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5918" w:rsidRPr="00235E54" w:rsidRDefault="00435918" w:rsidP="00235E54">
      <w:pPr>
        <w:rPr>
          <w:rFonts w:ascii="Times New Roman" w:hAnsi="Times New Roman" w:cs="Times New Roman"/>
          <w:sz w:val="24"/>
          <w:szCs w:val="24"/>
        </w:rPr>
        <w:sectPr w:rsidR="00435918" w:rsidRPr="00235E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918" w:rsidRPr="00235E54" w:rsidRDefault="00435918" w:rsidP="00235E54">
      <w:pPr>
        <w:rPr>
          <w:rFonts w:ascii="Times New Roman" w:hAnsi="Times New Roman" w:cs="Times New Roman"/>
          <w:sz w:val="24"/>
          <w:szCs w:val="24"/>
        </w:rPr>
        <w:sectPr w:rsidR="00435918" w:rsidRPr="00235E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</w:rPr>
        <w:sectPr w:rsidR="00435918" w:rsidRPr="00235E54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88" w:name="block-21583241"/>
      <w:bookmarkEnd w:id="87"/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</w:p>
    <w:p w:rsidR="00435918" w:rsidRPr="00235E54" w:rsidRDefault="00435918" w:rsidP="00235E54">
      <w:pPr>
        <w:rPr>
          <w:rFonts w:ascii="Times New Roman" w:hAnsi="Times New Roman" w:cs="Times New Roman"/>
          <w:sz w:val="24"/>
          <w:szCs w:val="24"/>
        </w:rPr>
        <w:sectPr w:rsidR="00435918" w:rsidRPr="00235E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918" w:rsidRPr="00235E54" w:rsidRDefault="00435918" w:rsidP="00235E54">
      <w:pPr>
        <w:rPr>
          <w:rFonts w:ascii="Times New Roman" w:hAnsi="Times New Roman" w:cs="Times New Roman"/>
          <w:sz w:val="24"/>
          <w:szCs w:val="24"/>
        </w:rPr>
        <w:sectPr w:rsidR="00435918" w:rsidRPr="00235E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89" w:name="block-21583240"/>
      <w:bookmarkEnd w:id="88"/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</w:t>
      </w:r>
      <w:bookmarkStart w:id="90" w:name="affad5d6-e7c5-4217-a5f0-770d8e0e87a8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• Литературное чтение (в 2 частях), 2 класс/ Климанова Л.Ф., Горецкий В.Г., Голованова М.В. и другие, Акционерное общество «Издательство «</w:t>
      </w:r>
      <w:proofErr w:type="gram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Просвещение»</w:t>
      </w:r>
      <w:bookmarkEnd w:id="90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</w:t>
      </w: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</w:t>
      </w:r>
      <w:bookmarkStart w:id="91" w:name="d455677a-27ca-4068-ae57-28f9d9f99a29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Поурочные разработки. 2 класс. Русский язык к УМК 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Канакиной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(Школа России). Яценко И. Ф.</w:t>
      </w:r>
      <w:bookmarkEnd w:id="91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‌​</w:t>
      </w:r>
    </w:p>
    <w:p w:rsidR="00435918" w:rsidRPr="00235E54" w:rsidRDefault="00435918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435918" w:rsidRPr="00235E54" w:rsidRDefault="006D298A" w:rsidP="00235E5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​‌</w:t>
      </w:r>
      <w:bookmarkStart w:id="92" w:name="ead47bee-61c2-4353-b0fd-07c1eef54e3f"/>
      <w:r w:rsidRPr="00235E54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resh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edu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235E54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bookmarkEnd w:id="92"/>
      <w:r w:rsidRPr="00235E54">
        <w:rPr>
          <w:rFonts w:ascii="Times New Roman" w:hAnsi="Times New Roman" w:cs="Times New Roman"/>
          <w:color w:val="333333"/>
          <w:sz w:val="24"/>
          <w:szCs w:val="24"/>
          <w:lang w:val="ru-RU"/>
        </w:rPr>
        <w:t>‌</w:t>
      </w:r>
      <w:r w:rsidRPr="00235E54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435918" w:rsidRPr="00235E54" w:rsidRDefault="00435918" w:rsidP="00235E54">
      <w:pPr>
        <w:rPr>
          <w:rFonts w:ascii="Times New Roman" w:hAnsi="Times New Roman" w:cs="Times New Roman"/>
          <w:sz w:val="24"/>
          <w:szCs w:val="24"/>
          <w:lang w:val="ru-RU"/>
        </w:rPr>
        <w:sectPr w:rsidR="00435918" w:rsidRPr="00235E54">
          <w:pgSz w:w="11906" w:h="16383"/>
          <w:pgMar w:top="1134" w:right="850" w:bottom="1134" w:left="1701" w:header="720" w:footer="720" w:gutter="0"/>
          <w:cols w:space="720"/>
        </w:sectPr>
      </w:pPr>
    </w:p>
    <w:bookmarkEnd w:id="89"/>
    <w:p w:rsidR="006D298A" w:rsidRPr="00235E54" w:rsidRDefault="006D298A" w:rsidP="00235E54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6D298A" w:rsidRPr="00235E5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15C7C"/>
    <w:multiLevelType w:val="multilevel"/>
    <w:tmpl w:val="8C52C1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493EA7"/>
    <w:multiLevelType w:val="multilevel"/>
    <w:tmpl w:val="82A67B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CA27F3"/>
    <w:multiLevelType w:val="multilevel"/>
    <w:tmpl w:val="AD1230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DE5978"/>
    <w:multiLevelType w:val="multilevel"/>
    <w:tmpl w:val="4E6E5E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C2566F"/>
    <w:multiLevelType w:val="multilevel"/>
    <w:tmpl w:val="6FE879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BC7FAA"/>
    <w:multiLevelType w:val="multilevel"/>
    <w:tmpl w:val="CC30EF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948114F"/>
    <w:multiLevelType w:val="multilevel"/>
    <w:tmpl w:val="54B88A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981228B"/>
    <w:multiLevelType w:val="multilevel"/>
    <w:tmpl w:val="EEB63F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9813269"/>
    <w:multiLevelType w:val="multilevel"/>
    <w:tmpl w:val="553694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EC80DB7"/>
    <w:multiLevelType w:val="multilevel"/>
    <w:tmpl w:val="AFF6EA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84B704F"/>
    <w:multiLevelType w:val="multilevel"/>
    <w:tmpl w:val="98EAD2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45F59A6"/>
    <w:multiLevelType w:val="multilevel"/>
    <w:tmpl w:val="1EAAB5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6CC5CB2"/>
    <w:multiLevelType w:val="multilevel"/>
    <w:tmpl w:val="AC8A9E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73644CD"/>
    <w:multiLevelType w:val="multilevel"/>
    <w:tmpl w:val="53125B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A4C3312"/>
    <w:multiLevelType w:val="multilevel"/>
    <w:tmpl w:val="F61C40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AD36B79"/>
    <w:multiLevelType w:val="multilevel"/>
    <w:tmpl w:val="BA364C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0D44A8C"/>
    <w:multiLevelType w:val="multilevel"/>
    <w:tmpl w:val="68B2FC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15F12ED"/>
    <w:multiLevelType w:val="multilevel"/>
    <w:tmpl w:val="8CD684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37228B6"/>
    <w:multiLevelType w:val="multilevel"/>
    <w:tmpl w:val="066A59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994693E"/>
    <w:multiLevelType w:val="multilevel"/>
    <w:tmpl w:val="5596C7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EE917D4"/>
    <w:multiLevelType w:val="multilevel"/>
    <w:tmpl w:val="C7EEA2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2D90C25"/>
    <w:multiLevelType w:val="multilevel"/>
    <w:tmpl w:val="141261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4E1101C"/>
    <w:multiLevelType w:val="multilevel"/>
    <w:tmpl w:val="5C884D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7F05A51"/>
    <w:multiLevelType w:val="multilevel"/>
    <w:tmpl w:val="1794F0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8D06F1C"/>
    <w:multiLevelType w:val="multilevel"/>
    <w:tmpl w:val="BF5474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ACD2621"/>
    <w:multiLevelType w:val="multilevel"/>
    <w:tmpl w:val="D0E477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B5D3AEF"/>
    <w:multiLevelType w:val="multilevel"/>
    <w:tmpl w:val="610691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CB96A42"/>
    <w:multiLevelType w:val="multilevel"/>
    <w:tmpl w:val="7F94B7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E995376"/>
    <w:multiLevelType w:val="multilevel"/>
    <w:tmpl w:val="480C51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03B7056"/>
    <w:multiLevelType w:val="multilevel"/>
    <w:tmpl w:val="C0A4E4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4805E4B"/>
    <w:multiLevelType w:val="multilevel"/>
    <w:tmpl w:val="68421F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50F42A6"/>
    <w:multiLevelType w:val="multilevel"/>
    <w:tmpl w:val="4A82B8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9541012"/>
    <w:multiLevelType w:val="multilevel"/>
    <w:tmpl w:val="586E0F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E173B62"/>
    <w:multiLevelType w:val="multilevel"/>
    <w:tmpl w:val="BE00B2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0013235"/>
    <w:multiLevelType w:val="multilevel"/>
    <w:tmpl w:val="CFE05D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85B7D14"/>
    <w:multiLevelType w:val="multilevel"/>
    <w:tmpl w:val="8D662F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D2E22F8"/>
    <w:multiLevelType w:val="multilevel"/>
    <w:tmpl w:val="7DEC49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7"/>
  </w:num>
  <w:num w:numId="3">
    <w:abstractNumId w:val="25"/>
  </w:num>
  <w:num w:numId="4">
    <w:abstractNumId w:val="21"/>
  </w:num>
  <w:num w:numId="5">
    <w:abstractNumId w:val="1"/>
  </w:num>
  <w:num w:numId="6">
    <w:abstractNumId w:val="17"/>
  </w:num>
  <w:num w:numId="7">
    <w:abstractNumId w:val="31"/>
  </w:num>
  <w:num w:numId="8">
    <w:abstractNumId w:val="33"/>
  </w:num>
  <w:num w:numId="9">
    <w:abstractNumId w:val="22"/>
  </w:num>
  <w:num w:numId="10">
    <w:abstractNumId w:val="9"/>
  </w:num>
  <w:num w:numId="11">
    <w:abstractNumId w:val="23"/>
  </w:num>
  <w:num w:numId="12">
    <w:abstractNumId w:val="35"/>
  </w:num>
  <w:num w:numId="13">
    <w:abstractNumId w:val="13"/>
  </w:num>
  <w:num w:numId="14">
    <w:abstractNumId w:val="5"/>
  </w:num>
  <w:num w:numId="15">
    <w:abstractNumId w:val="34"/>
  </w:num>
  <w:num w:numId="16">
    <w:abstractNumId w:val="36"/>
  </w:num>
  <w:num w:numId="17">
    <w:abstractNumId w:val="16"/>
  </w:num>
  <w:num w:numId="18">
    <w:abstractNumId w:val="12"/>
  </w:num>
  <w:num w:numId="19">
    <w:abstractNumId w:val="11"/>
  </w:num>
  <w:num w:numId="20">
    <w:abstractNumId w:val="18"/>
  </w:num>
  <w:num w:numId="21">
    <w:abstractNumId w:val="29"/>
  </w:num>
  <w:num w:numId="22">
    <w:abstractNumId w:val="14"/>
  </w:num>
  <w:num w:numId="23">
    <w:abstractNumId w:val="28"/>
  </w:num>
  <w:num w:numId="24">
    <w:abstractNumId w:val="24"/>
  </w:num>
  <w:num w:numId="25">
    <w:abstractNumId w:val="32"/>
  </w:num>
  <w:num w:numId="26">
    <w:abstractNumId w:val="6"/>
  </w:num>
  <w:num w:numId="27">
    <w:abstractNumId w:val="2"/>
  </w:num>
  <w:num w:numId="28">
    <w:abstractNumId w:val="8"/>
  </w:num>
  <w:num w:numId="29">
    <w:abstractNumId w:val="20"/>
  </w:num>
  <w:num w:numId="30">
    <w:abstractNumId w:val="30"/>
  </w:num>
  <w:num w:numId="31">
    <w:abstractNumId w:val="27"/>
  </w:num>
  <w:num w:numId="32">
    <w:abstractNumId w:val="15"/>
  </w:num>
  <w:num w:numId="33">
    <w:abstractNumId w:val="26"/>
  </w:num>
  <w:num w:numId="34">
    <w:abstractNumId w:val="4"/>
  </w:num>
  <w:num w:numId="35">
    <w:abstractNumId w:val="3"/>
  </w:num>
  <w:num w:numId="36">
    <w:abstractNumId w:val="10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35918"/>
    <w:rsid w:val="00235E54"/>
    <w:rsid w:val="003428F4"/>
    <w:rsid w:val="00435918"/>
    <w:rsid w:val="00486D3E"/>
    <w:rsid w:val="00622736"/>
    <w:rsid w:val="006D2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547CA4-AC52-43D3-9D0A-127F7D65C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35E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235E54"/>
    <w:rPr>
      <w:rFonts w:ascii="Segoe UI" w:hAnsi="Segoe UI" w:cs="Segoe UI"/>
      <w:sz w:val="18"/>
      <w:szCs w:val="18"/>
    </w:rPr>
  </w:style>
  <w:style w:type="paragraph" w:styleId="af0">
    <w:name w:val="Normal (Web)"/>
    <w:basedOn w:val="a"/>
    <w:uiPriority w:val="99"/>
    <w:semiHidden/>
    <w:unhideWhenUsed/>
    <w:rsid w:val="00486D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028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a40" TargetMode="External"/><Relationship Id="rId18" Type="http://schemas.openxmlformats.org/officeDocument/2006/relationships/hyperlink" Target="https://m.edsoo.ru/7f411a40" TargetMode="External"/><Relationship Id="rId26" Type="http://schemas.openxmlformats.org/officeDocument/2006/relationships/hyperlink" Target="https://m.edsoo.ru/7f412cec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2cec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m.edsoo.ru/7f411a40" TargetMode="External"/><Relationship Id="rId12" Type="http://schemas.openxmlformats.org/officeDocument/2006/relationships/hyperlink" Target="https://m.edsoo.ru/7f411a40" TargetMode="External"/><Relationship Id="rId17" Type="http://schemas.openxmlformats.org/officeDocument/2006/relationships/hyperlink" Target="https://m.edsoo.ru/7f411a40" TargetMode="External"/><Relationship Id="rId25" Type="http://schemas.openxmlformats.org/officeDocument/2006/relationships/hyperlink" Target="https://m.edsoo.ru/7f412cec" TargetMode="External"/><Relationship Id="rId33" Type="http://schemas.openxmlformats.org/officeDocument/2006/relationships/hyperlink" Target="https://m.edsoo.ru/7f412ce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a40" TargetMode="External"/><Relationship Id="rId20" Type="http://schemas.openxmlformats.org/officeDocument/2006/relationships/hyperlink" Target="https://m.edsoo.ru/7f412cec" TargetMode="External"/><Relationship Id="rId29" Type="http://schemas.openxmlformats.org/officeDocument/2006/relationships/hyperlink" Target="https://m.edsoo.ru/7f412ce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a40" TargetMode="External"/><Relationship Id="rId11" Type="http://schemas.openxmlformats.org/officeDocument/2006/relationships/hyperlink" Target="https://m.edsoo.ru/7f411a40" TargetMode="External"/><Relationship Id="rId24" Type="http://schemas.openxmlformats.org/officeDocument/2006/relationships/hyperlink" Target="https://m.edsoo.ru/7f412cec" TargetMode="External"/><Relationship Id="rId32" Type="http://schemas.openxmlformats.org/officeDocument/2006/relationships/hyperlink" Target="https://m.edsoo.ru/7f412cec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1a40" TargetMode="External"/><Relationship Id="rId23" Type="http://schemas.openxmlformats.org/officeDocument/2006/relationships/hyperlink" Target="https://m.edsoo.ru/7f412cec" TargetMode="External"/><Relationship Id="rId28" Type="http://schemas.openxmlformats.org/officeDocument/2006/relationships/hyperlink" Target="https://m.edsoo.ru/7f412cec" TargetMode="External"/><Relationship Id="rId10" Type="http://schemas.openxmlformats.org/officeDocument/2006/relationships/hyperlink" Target="https://m.edsoo.ru/7f411a40" TargetMode="External"/><Relationship Id="rId19" Type="http://schemas.openxmlformats.org/officeDocument/2006/relationships/hyperlink" Target="https://m.edsoo.ru/7f412cec" TargetMode="External"/><Relationship Id="rId31" Type="http://schemas.openxmlformats.org/officeDocument/2006/relationships/hyperlink" Target="https://m.edsoo.ru/7f412ce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a40" TargetMode="External"/><Relationship Id="rId14" Type="http://schemas.openxmlformats.org/officeDocument/2006/relationships/hyperlink" Target="https://m.edsoo.ru/7f411a40" TargetMode="External"/><Relationship Id="rId22" Type="http://schemas.openxmlformats.org/officeDocument/2006/relationships/hyperlink" Target="https://m.edsoo.ru/7f412cec" TargetMode="External"/><Relationship Id="rId27" Type="http://schemas.openxmlformats.org/officeDocument/2006/relationships/hyperlink" Target="https://m.edsoo.ru/7f412cec" TargetMode="External"/><Relationship Id="rId30" Type="http://schemas.openxmlformats.org/officeDocument/2006/relationships/hyperlink" Target="https://m.edsoo.ru/7f412cec" TargetMode="External"/><Relationship Id="rId35" Type="http://schemas.openxmlformats.org/officeDocument/2006/relationships/theme" Target="theme/theme1.xml"/><Relationship Id="rId8" Type="http://schemas.openxmlformats.org/officeDocument/2006/relationships/hyperlink" Target="https://m.edsoo.ru/7f411a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11719</Words>
  <Characters>66804</Characters>
  <Application>Microsoft Office Word</Application>
  <DocSecurity>0</DocSecurity>
  <Lines>556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 161</cp:lastModifiedBy>
  <cp:revision>5</cp:revision>
  <cp:lastPrinted>2023-09-15T10:32:00Z</cp:lastPrinted>
  <dcterms:created xsi:type="dcterms:W3CDTF">2023-09-15T08:46:00Z</dcterms:created>
  <dcterms:modified xsi:type="dcterms:W3CDTF">2024-01-19T11:22:00Z</dcterms:modified>
</cp:coreProperties>
</file>